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A" w:rsidRPr="00945B1D" w:rsidRDefault="00FA3B83" w:rsidP="00FA3B83">
      <w:pPr>
        <w:pStyle w:val="Heading1"/>
      </w:pPr>
      <w:r>
        <w:t>RIVM RVP-</w:t>
      </w:r>
      <w:r w:rsidR="006809B0" w:rsidRPr="00945B1D">
        <w:t>onderzoeks</w:t>
      </w:r>
      <w:r w:rsidR="00A24A46" w:rsidRPr="00945B1D">
        <w:t>dag 2016</w:t>
      </w:r>
    </w:p>
    <w:p w:rsidR="00FA3B83" w:rsidRDefault="00FA3B83">
      <w:r>
        <w:t>Datum</w:t>
      </w:r>
      <w:proofErr w:type="gramStart"/>
      <w:r>
        <w:t>:</w:t>
      </w:r>
      <w:r>
        <w:tab/>
      </w:r>
      <w:r>
        <w:tab/>
        <w:t>v</w:t>
      </w:r>
      <w:r w:rsidR="00003C04">
        <w:t>rijdag</w:t>
      </w:r>
      <w:proofErr w:type="gramEnd"/>
      <w:r w:rsidR="00003C04">
        <w:t xml:space="preserve"> 10 </w:t>
      </w:r>
      <w:r w:rsidR="00400E21" w:rsidRPr="00945B1D">
        <w:t>november 201</w:t>
      </w:r>
      <w:r w:rsidR="00003C04">
        <w:t>7</w:t>
      </w:r>
    </w:p>
    <w:p w:rsidR="00003C04" w:rsidRDefault="00FA3B83">
      <w:r>
        <w:t>Locatie</w:t>
      </w:r>
      <w:proofErr w:type="gramStart"/>
      <w:r>
        <w:t>:</w:t>
      </w:r>
      <w:r>
        <w:tab/>
      </w:r>
      <w:r>
        <w:tab/>
      </w:r>
      <w:proofErr w:type="spellStart"/>
      <w:r>
        <w:t>Regardz</w:t>
      </w:r>
      <w:proofErr w:type="spellEnd"/>
      <w:proofErr w:type="gramEnd"/>
      <w:r>
        <w:t xml:space="preserve"> Eenhoorn </w:t>
      </w:r>
      <w:r w:rsidR="00003C04">
        <w:t>Amersfoort</w:t>
      </w:r>
    </w:p>
    <w:p w:rsidR="00FA3B83" w:rsidRDefault="00A24A46" w:rsidP="00003C04">
      <w:r w:rsidRPr="00003C04">
        <w:t xml:space="preserve">Thema: </w:t>
      </w:r>
      <w:r w:rsidR="00FA3B83">
        <w:tab/>
      </w:r>
      <w:r w:rsidR="007B4772">
        <w:t>H</w:t>
      </w:r>
      <w:r w:rsidR="00FA3B83">
        <w:t>et RVP in beweging</w:t>
      </w:r>
    </w:p>
    <w:p w:rsidR="0038361C" w:rsidRPr="00003C04" w:rsidRDefault="00003C04" w:rsidP="00FA3B83">
      <w:pPr>
        <w:ind w:left="708" w:firstLine="708"/>
      </w:pPr>
      <w:r w:rsidRPr="00003C04">
        <w:t>Nieuwe o</w:t>
      </w:r>
      <w:r w:rsidR="00766A94">
        <w:t>ntwikkelingen voor jong en oud</w:t>
      </w:r>
      <w:bookmarkStart w:id="0" w:name="_GoBack"/>
      <w:bookmarkEnd w:id="0"/>
    </w:p>
    <w:p w:rsidR="00470E41" w:rsidRPr="00003C04" w:rsidRDefault="00470E41" w:rsidP="00873712"/>
    <w:p w:rsidR="00350272" w:rsidRDefault="00E70F01" w:rsidP="00400E21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350272" w:rsidRPr="00FA3B83" w:rsidRDefault="00FA3B83" w:rsidP="00FA3B83">
      <w:pPr>
        <w:rPr>
          <w:b/>
          <w:lang w:val="en-US"/>
        </w:rPr>
      </w:pPr>
      <w:r w:rsidRPr="00FA3B83">
        <w:rPr>
          <w:lang w:val="en-US"/>
        </w:rPr>
        <w:t>0</w:t>
      </w:r>
      <w:r w:rsidR="00350272" w:rsidRPr="00FA3B83">
        <w:rPr>
          <w:lang w:val="en-US"/>
        </w:rPr>
        <w:t>9.30-</w:t>
      </w:r>
      <w:r w:rsidRPr="00FA3B83">
        <w:rPr>
          <w:lang w:val="en-US"/>
        </w:rPr>
        <w:t>0</w:t>
      </w:r>
      <w:r w:rsidR="00350272" w:rsidRPr="00FA3B83">
        <w:rPr>
          <w:lang w:val="en-US"/>
        </w:rPr>
        <w:t>9.35</w:t>
      </w:r>
      <w:r w:rsidR="00350272" w:rsidRPr="00FA3B83">
        <w:rPr>
          <w:lang w:val="en-US"/>
        </w:rPr>
        <w:tab/>
      </w:r>
      <w:r w:rsidR="00350272" w:rsidRPr="00FA3B83">
        <w:rPr>
          <w:lang w:val="en-US"/>
        </w:rPr>
        <w:tab/>
      </w:r>
      <w:r w:rsidR="00350272" w:rsidRPr="00FA3B83">
        <w:rPr>
          <w:lang w:val="en-US"/>
        </w:rPr>
        <w:tab/>
      </w:r>
      <w:r w:rsidR="00980C50">
        <w:rPr>
          <w:b/>
          <w:lang w:val="en-US"/>
        </w:rPr>
        <w:t>Welcome</w:t>
      </w:r>
      <w:r w:rsidR="00350272" w:rsidRPr="00FA3B83">
        <w:rPr>
          <w:b/>
          <w:lang w:val="en-US"/>
        </w:rPr>
        <w:t xml:space="preserve"> </w:t>
      </w:r>
      <w:r w:rsidRPr="00FA3B83">
        <w:rPr>
          <w:b/>
          <w:lang w:val="en-US"/>
        </w:rPr>
        <w:t>|</w:t>
      </w:r>
      <w:proofErr w:type="spellStart"/>
      <w:r w:rsidR="00350272" w:rsidRPr="00FA3B83">
        <w:rPr>
          <w:b/>
          <w:lang w:val="en-US"/>
        </w:rPr>
        <w:t>Lieke</w:t>
      </w:r>
      <w:proofErr w:type="spellEnd"/>
      <w:r w:rsidR="00350272" w:rsidRPr="00FA3B83">
        <w:rPr>
          <w:b/>
          <w:lang w:val="en-US"/>
        </w:rPr>
        <w:t xml:space="preserve"> Sanders</w:t>
      </w:r>
    </w:p>
    <w:p w:rsidR="00350272" w:rsidRPr="00FA3B83" w:rsidRDefault="00936F5E" w:rsidP="000C5CAE">
      <w:pPr>
        <w:rPr>
          <w:lang w:val="en-US"/>
        </w:rPr>
      </w:pPr>
      <w:r w:rsidRPr="00FA3B83">
        <w:rPr>
          <w:b/>
          <w:lang w:val="en-US"/>
        </w:rPr>
        <w:tab/>
      </w:r>
      <w:r w:rsidR="00400E21" w:rsidRPr="00FA3B83">
        <w:rPr>
          <w:b/>
          <w:lang w:val="en-US"/>
        </w:rPr>
        <w:t xml:space="preserve"> </w:t>
      </w:r>
    </w:p>
    <w:p w:rsidR="00DC3321" w:rsidRPr="00FA3B83" w:rsidRDefault="00400E21" w:rsidP="00FA3B83">
      <w:pPr>
        <w:ind w:left="2832" w:hanging="2832"/>
        <w:rPr>
          <w:i/>
          <w:lang w:val="en-US"/>
        </w:rPr>
      </w:pPr>
      <w:r w:rsidRPr="00FA3B83">
        <w:rPr>
          <w:lang w:val="en-US"/>
        </w:rPr>
        <w:t>09.</w:t>
      </w:r>
      <w:r w:rsidR="00FA3B83" w:rsidRPr="00FA3B83">
        <w:rPr>
          <w:lang w:val="en-US"/>
        </w:rPr>
        <w:t>35-</w:t>
      </w:r>
      <w:r w:rsidRPr="00FA3B83">
        <w:rPr>
          <w:lang w:val="en-US"/>
        </w:rPr>
        <w:t>10.</w:t>
      </w:r>
      <w:r w:rsidR="00350272" w:rsidRPr="00FA3B83">
        <w:rPr>
          <w:lang w:val="en-US"/>
        </w:rPr>
        <w:t>0</w:t>
      </w:r>
      <w:r w:rsidR="00BA29B1" w:rsidRPr="00FA3B83">
        <w:rPr>
          <w:lang w:val="en-US"/>
        </w:rPr>
        <w:t>0</w:t>
      </w:r>
      <w:r w:rsidRPr="00FA3B83">
        <w:rPr>
          <w:lang w:val="en-US"/>
        </w:rPr>
        <w:tab/>
      </w:r>
      <w:r w:rsidR="00350272" w:rsidRPr="00FA3B83">
        <w:rPr>
          <w:lang w:val="en-US"/>
        </w:rPr>
        <w:t xml:space="preserve">The Dutch vaccination </w:t>
      </w:r>
      <w:proofErr w:type="spellStart"/>
      <w:r w:rsidR="00350272" w:rsidRPr="00FA3B83">
        <w:rPr>
          <w:lang w:val="en-US"/>
        </w:rPr>
        <w:t>programme</w:t>
      </w:r>
      <w:proofErr w:type="spellEnd"/>
      <w:r w:rsidR="00350272" w:rsidRPr="00FA3B83">
        <w:rPr>
          <w:lang w:val="en-US"/>
        </w:rPr>
        <w:t xml:space="preserve"> and prevented </w:t>
      </w:r>
      <w:r w:rsidR="00DC3321" w:rsidRPr="00FA3B83">
        <w:rPr>
          <w:lang w:val="en-US"/>
        </w:rPr>
        <w:t>morbidity and mortality</w:t>
      </w:r>
      <w:r w:rsidR="00FA3B83">
        <w:rPr>
          <w:lang w:val="en-US"/>
        </w:rPr>
        <w:t xml:space="preserve"> | </w:t>
      </w:r>
      <w:proofErr w:type="spellStart"/>
      <w:r w:rsidR="00350272" w:rsidRPr="00FA3B83">
        <w:rPr>
          <w:b/>
          <w:lang w:val="en-US"/>
        </w:rPr>
        <w:t>Jacco</w:t>
      </w:r>
      <w:proofErr w:type="spellEnd"/>
      <w:r w:rsidR="00350272" w:rsidRPr="00FA3B83">
        <w:rPr>
          <w:b/>
          <w:lang w:val="en-US"/>
        </w:rPr>
        <w:t xml:space="preserve"> </w:t>
      </w:r>
      <w:proofErr w:type="spellStart"/>
      <w:r w:rsidR="00350272" w:rsidRPr="00FA3B83">
        <w:rPr>
          <w:b/>
          <w:lang w:val="en-US"/>
        </w:rPr>
        <w:t>Wallinga</w:t>
      </w:r>
      <w:proofErr w:type="spellEnd"/>
      <w:r w:rsidR="00DC3321" w:rsidRPr="00FA3B83">
        <w:rPr>
          <w:i/>
          <w:lang w:val="en-US"/>
        </w:rPr>
        <w:t xml:space="preserve"> </w:t>
      </w:r>
    </w:p>
    <w:p w:rsidR="00945B1D" w:rsidRPr="00FA3B83" w:rsidRDefault="0089411C" w:rsidP="00DC3321">
      <w:pPr>
        <w:ind w:left="2124" w:hanging="2124"/>
        <w:rPr>
          <w:lang w:val="en-US"/>
        </w:rPr>
      </w:pPr>
      <w:r>
        <w:rPr>
          <w:lang w:val="en-US"/>
        </w:rPr>
        <w:tab/>
      </w:r>
      <w:r w:rsidR="00936F5E" w:rsidRPr="00FA3B83">
        <w:rPr>
          <w:lang w:val="en-US"/>
        </w:rPr>
        <w:tab/>
      </w:r>
      <w:proofErr w:type="spellStart"/>
      <w:r w:rsidR="006817C5" w:rsidRPr="00FA3B83">
        <w:rPr>
          <w:lang w:val="en-US"/>
        </w:rPr>
        <w:t>Discussie</w:t>
      </w:r>
      <w:proofErr w:type="spellEnd"/>
      <w:r w:rsidR="006817C5" w:rsidRPr="00FA3B83">
        <w:rPr>
          <w:lang w:val="en-US"/>
        </w:rPr>
        <w:t xml:space="preserve"> </w:t>
      </w:r>
    </w:p>
    <w:p w:rsidR="00BA29B1" w:rsidRPr="00FA3B83" w:rsidRDefault="00BA29B1" w:rsidP="00400E21">
      <w:pPr>
        <w:rPr>
          <w:lang w:val="en-US"/>
        </w:rPr>
      </w:pPr>
    </w:p>
    <w:p w:rsidR="00BA29B1" w:rsidRPr="00FA3B83" w:rsidRDefault="00BA29B1" w:rsidP="00400E21">
      <w:pPr>
        <w:rPr>
          <w:lang w:val="en-US"/>
        </w:rPr>
      </w:pPr>
    </w:p>
    <w:p w:rsidR="00BA29B1" w:rsidRPr="00FA3B83" w:rsidRDefault="00BA29B1" w:rsidP="00FA3B83">
      <w:pPr>
        <w:ind w:left="708" w:hanging="705"/>
        <w:rPr>
          <w:lang w:val="en-US"/>
        </w:rPr>
      </w:pPr>
      <w:r w:rsidRPr="00FA3B83">
        <w:rPr>
          <w:lang w:val="en-US"/>
        </w:rPr>
        <w:t>10.10-10.35</w:t>
      </w:r>
      <w:r w:rsidR="00945B1D" w:rsidRPr="00FA3B83">
        <w:rPr>
          <w:lang w:val="en-US"/>
        </w:rPr>
        <w:tab/>
      </w:r>
      <w:r w:rsidR="00945B1D" w:rsidRPr="00FA3B83">
        <w:rPr>
          <w:lang w:val="en-US"/>
        </w:rPr>
        <w:tab/>
      </w:r>
      <w:r w:rsidRPr="00FA3B83">
        <w:rPr>
          <w:lang w:val="en-US"/>
        </w:rPr>
        <w:tab/>
      </w:r>
      <w:r w:rsidR="00FA3B83" w:rsidRPr="00FA3B83">
        <w:rPr>
          <w:rFonts w:cs="Courier"/>
          <w:color w:val="000000"/>
          <w:lang w:val="en-US"/>
        </w:rPr>
        <w:t>Rotavirus Vaccination; New developments and Policy</w:t>
      </w:r>
      <w:r w:rsidR="00FA3B83" w:rsidRPr="00FA3B83">
        <w:rPr>
          <w:lang w:val="en-US"/>
        </w:rPr>
        <w:t xml:space="preserve"> </w:t>
      </w:r>
      <w:r w:rsidR="00FA3B83">
        <w:rPr>
          <w:lang w:val="en-US"/>
        </w:rPr>
        <w:t>|</w:t>
      </w:r>
      <w:r w:rsidRPr="00FA3B83">
        <w:rPr>
          <w:b/>
          <w:color w:val="000000" w:themeColor="text1"/>
          <w:lang w:val="en-US"/>
        </w:rPr>
        <w:t xml:space="preserve">Patricia </w:t>
      </w:r>
      <w:proofErr w:type="spellStart"/>
      <w:r w:rsidRPr="00FA3B83">
        <w:rPr>
          <w:b/>
          <w:color w:val="000000" w:themeColor="text1"/>
          <w:lang w:val="en-US"/>
        </w:rPr>
        <w:t>B</w:t>
      </w:r>
      <w:r w:rsidR="000A6ADF">
        <w:rPr>
          <w:b/>
          <w:color w:val="000000" w:themeColor="text1"/>
          <w:lang w:val="en-US"/>
        </w:rPr>
        <w:t>ruij</w:t>
      </w:r>
      <w:r w:rsidRPr="00FA3B83">
        <w:rPr>
          <w:b/>
          <w:color w:val="000000" w:themeColor="text1"/>
          <w:lang w:val="en-US"/>
        </w:rPr>
        <w:t>ning</w:t>
      </w:r>
      <w:proofErr w:type="spellEnd"/>
      <w:r w:rsidRPr="00FA3B83">
        <w:rPr>
          <w:color w:val="000000" w:themeColor="text1"/>
          <w:lang w:val="en-US"/>
        </w:rPr>
        <w:t xml:space="preserve"> </w:t>
      </w:r>
      <w:r w:rsidRPr="00FA3B83">
        <w:rPr>
          <w:lang w:val="en-US"/>
        </w:rPr>
        <w:t xml:space="preserve"> </w:t>
      </w:r>
    </w:p>
    <w:p w:rsidR="00BA29B1" w:rsidRPr="000A6ADF" w:rsidRDefault="00BA29B1" w:rsidP="00BA29B1">
      <w:pPr>
        <w:rPr>
          <w:lang w:val="en-US"/>
        </w:rPr>
      </w:pPr>
      <w:r w:rsidRPr="000A6ADF">
        <w:rPr>
          <w:lang w:val="en-US"/>
        </w:rPr>
        <w:t>10.35-11.00</w:t>
      </w:r>
      <w:r w:rsidRPr="000A6ADF">
        <w:rPr>
          <w:lang w:val="en-US"/>
        </w:rPr>
        <w:tab/>
      </w:r>
      <w:r w:rsidRPr="000A6ADF">
        <w:rPr>
          <w:lang w:val="en-US"/>
        </w:rPr>
        <w:tab/>
      </w:r>
      <w:r w:rsidRPr="000A6ADF">
        <w:rPr>
          <w:lang w:val="en-US"/>
        </w:rPr>
        <w:tab/>
      </w:r>
      <w:proofErr w:type="gramStart"/>
      <w:r w:rsidR="000A6ADF" w:rsidRPr="000A6ADF">
        <w:rPr>
          <w:lang w:val="en-US"/>
        </w:rPr>
        <w:t>Maternal</w:t>
      </w:r>
      <w:proofErr w:type="gramEnd"/>
      <w:r w:rsidR="000A6ADF" w:rsidRPr="000A6ADF">
        <w:rPr>
          <w:lang w:val="en-US"/>
        </w:rPr>
        <w:t xml:space="preserve"> pertussis vaccination enables a delayed infant vaccination schedule</w:t>
      </w:r>
      <w:r w:rsidR="000A6ADF">
        <w:rPr>
          <w:lang w:val="en-US"/>
        </w:rPr>
        <w:t xml:space="preserve"> |</w:t>
      </w:r>
    </w:p>
    <w:p w:rsidR="00BA29B1" w:rsidRPr="00766A94" w:rsidRDefault="00BA29B1" w:rsidP="00BA29B1">
      <w:pPr>
        <w:ind w:left="2124" w:firstLine="708"/>
        <w:rPr>
          <w:lang w:val="en-US"/>
        </w:rPr>
      </w:pPr>
      <w:proofErr w:type="spellStart"/>
      <w:r w:rsidRPr="00766A94">
        <w:rPr>
          <w:b/>
          <w:lang w:val="en-US"/>
        </w:rPr>
        <w:t>Daantje</w:t>
      </w:r>
      <w:proofErr w:type="spellEnd"/>
      <w:r w:rsidRPr="00766A94">
        <w:rPr>
          <w:b/>
          <w:lang w:val="en-US"/>
        </w:rPr>
        <w:t xml:space="preserve"> </w:t>
      </w:r>
      <w:proofErr w:type="spellStart"/>
      <w:r w:rsidRPr="00766A94">
        <w:rPr>
          <w:b/>
          <w:lang w:val="en-US"/>
        </w:rPr>
        <w:t>Baru</w:t>
      </w:r>
      <w:r w:rsidRPr="00766A94">
        <w:rPr>
          <w:lang w:val="en-US"/>
        </w:rPr>
        <w:t>g</w:t>
      </w:r>
      <w:proofErr w:type="spellEnd"/>
      <w:r w:rsidRPr="00766A94">
        <w:rPr>
          <w:lang w:val="en-US"/>
        </w:rPr>
        <w:t xml:space="preserve"> </w:t>
      </w:r>
    </w:p>
    <w:p w:rsidR="00BA29B1" w:rsidRPr="000A6ADF" w:rsidRDefault="00BA29B1" w:rsidP="000A6ADF">
      <w:pPr>
        <w:rPr>
          <w:lang w:val="en-US"/>
        </w:rPr>
      </w:pPr>
      <w:r w:rsidRPr="000A6ADF">
        <w:rPr>
          <w:lang w:val="en-US"/>
        </w:rPr>
        <w:t>11.00-11.15</w:t>
      </w:r>
      <w:r w:rsidRPr="000A6ADF">
        <w:rPr>
          <w:lang w:val="en-US"/>
        </w:rPr>
        <w:tab/>
      </w:r>
      <w:r w:rsidRPr="000A6ADF">
        <w:rPr>
          <w:lang w:val="en-US"/>
        </w:rPr>
        <w:tab/>
      </w:r>
      <w:r w:rsidRPr="000A6ADF">
        <w:rPr>
          <w:lang w:val="en-US"/>
        </w:rPr>
        <w:tab/>
      </w:r>
      <w:r w:rsidR="000A6ADF" w:rsidRPr="000A6ADF">
        <w:rPr>
          <w:lang w:val="en-US"/>
        </w:rPr>
        <w:t xml:space="preserve">Strengthening memory immunity in the ageing population by timely vaccination </w:t>
      </w:r>
      <w:r w:rsidR="00980C50">
        <w:rPr>
          <w:lang w:val="en-US"/>
        </w:rPr>
        <w:t>11.15-11.25</w:t>
      </w:r>
      <w:r w:rsidR="000A6ADF">
        <w:rPr>
          <w:lang w:val="en-US"/>
        </w:rPr>
        <w:tab/>
      </w:r>
      <w:r w:rsidR="000A6ADF">
        <w:rPr>
          <w:lang w:val="en-US"/>
        </w:rPr>
        <w:tab/>
      </w:r>
      <w:r w:rsidR="000A6ADF">
        <w:rPr>
          <w:lang w:val="en-US"/>
        </w:rPr>
        <w:tab/>
      </w:r>
      <w:r w:rsidR="000A6ADF">
        <w:rPr>
          <w:lang w:val="en-US"/>
        </w:rPr>
        <w:tab/>
      </w:r>
      <w:r w:rsidR="000A6ADF" w:rsidRPr="000A6ADF">
        <w:rPr>
          <w:lang w:val="en-US"/>
        </w:rPr>
        <w:t>of middle-aged adults </w:t>
      </w:r>
      <w:r w:rsidR="000A6ADF">
        <w:rPr>
          <w:lang w:val="en-US"/>
        </w:rPr>
        <w:t>|</w:t>
      </w:r>
      <w:r w:rsidRPr="000A6ADF">
        <w:rPr>
          <w:b/>
          <w:lang w:val="en-US"/>
        </w:rPr>
        <w:t>Marieke</w:t>
      </w:r>
      <w:r w:rsidR="000A6ADF" w:rsidRPr="000A6ADF">
        <w:rPr>
          <w:b/>
          <w:lang w:val="en-US"/>
        </w:rPr>
        <w:t xml:space="preserve"> van der </w:t>
      </w:r>
      <w:proofErr w:type="spellStart"/>
      <w:r w:rsidR="000A6ADF" w:rsidRPr="000A6ADF">
        <w:rPr>
          <w:b/>
          <w:lang w:val="en-US"/>
        </w:rPr>
        <w:t>Heiden</w:t>
      </w:r>
      <w:proofErr w:type="spellEnd"/>
    </w:p>
    <w:p w:rsidR="00BA29B1" w:rsidRPr="00766A94" w:rsidRDefault="00BA29B1" w:rsidP="00BA29B1">
      <w:pPr>
        <w:ind w:left="2124" w:firstLine="708"/>
        <w:rPr>
          <w:lang w:val="en-US"/>
        </w:rPr>
      </w:pPr>
      <w:proofErr w:type="spellStart"/>
      <w:r w:rsidRPr="00766A94">
        <w:rPr>
          <w:lang w:val="en-US"/>
        </w:rPr>
        <w:t>Discussie</w:t>
      </w:r>
      <w:proofErr w:type="spellEnd"/>
      <w:r w:rsidRPr="00766A94">
        <w:rPr>
          <w:lang w:val="en-US"/>
        </w:rPr>
        <w:tab/>
      </w:r>
    </w:p>
    <w:p w:rsidR="00BA29B1" w:rsidRPr="00766A94" w:rsidRDefault="00BA29B1" w:rsidP="00BA29B1">
      <w:pPr>
        <w:ind w:left="2124" w:firstLine="708"/>
        <w:rPr>
          <w:lang w:val="en-US"/>
        </w:rPr>
      </w:pPr>
    </w:p>
    <w:p w:rsidR="00BA29B1" w:rsidRPr="00BA29B1" w:rsidRDefault="00BA29B1" w:rsidP="00BA29B1">
      <w:pPr>
        <w:rPr>
          <w:lang w:val="en-US"/>
        </w:rPr>
      </w:pPr>
      <w:r w:rsidRPr="00BA29B1">
        <w:rPr>
          <w:lang w:val="en-US"/>
        </w:rPr>
        <w:t xml:space="preserve">11.25-12.00 </w:t>
      </w:r>
      <w:r w:rsidRPr="00BA29B1">
        <w:rPr>
          <w:lang w:val="en-US"/>
        </w:rPr>
        <w:tab/>
      </w:r>
      <w:r w:rsidRPr="00BA29B1">
        <w:rPr>
          <w:lang w:val="en-US"/>
        </w:rPr>
        <w:tab/>
      </w:r>
      <w:r w:rsidRPr="00BA29B1">
        <w:rPr>
          <w:lang w:val="en-US"/>
        </w:rPr>
        <w:tab/>
      </w:r>
      <w:r w:rsidR="000A6ADF">
        <w:rPr>
          <w:b/>
          <w:lang w:val="en-US"/>
        </w:rPr>
        <w:t xml:space="preserve">Coffee </w:t>
      </w:r>
      <w:proofErr w:type="gramStart"/>
      <w:r w:rsidR="000A6ADF">
        <w:rPr>
          <w:b/>
          <w:lang w:val="en-US"/>
        </w:rPr>
        <w:t>break</w:t>
      </w:r>
      <w:proofErr w:type="gramEnd"/>
      <w:r w:rsidR="00EE0072">
        <w:rPr>
          <w:lang w:val="en-US"/>
        </w:rPr>
        <w:t xml:space="preserve">  </w:t>
      </w:r>
    </w:p>
    <w:p w:rsidR="00BA29B1" w:rsidRDefault="00BA29B1" w:rsidP="00BA29B1">
      <w:pPr>
        <w:ind w:left="2124" w:firstLine="708"/>
        <w:rPr>
          <w:b/>
          <w:lang w:val="en-US"/>
        </w:rPr>
      </w:pPr>
    </w:p>
    <w:p w:rsidR="00BA29B1" w:rsidRDefault="00BA29B1" w:rsidP="00BA29B1">
      <w:pPr>
        <w:ind w:left="2124" w:firstLine="708"/>
        <w:rPr>
          <w:b/>
          <w:lang w:val="en-US"/>
        </w:rPr>
      </w:pPr>
    </w:p>
    <w:p w:rsidR="00EE0072" w:rsidRPr="000A6ADF" w:rsidRDefault="00BA29B1" w:rsidP="00350272">
      <w:pPr>
        <w:ind w:left="2832" w:hanging="2832"/>
        <w:rPr>
          <w:rFonts w:ascii="Calibri" w:hAnsi="Calibri" w:cs="Arial"/>
          <w:bCs/>
          <w:color w:val="000000"/>
          <w:sz w:val="24"/>
          <w:szCs w:val="24"/>
          <w:lang w:val="en-US"/>
        </w:rPr>
      </w:pPr>
      <w:r>
        <w:rPr>
          <w:lang w:val="en-US"/>
        </w:rPr>
        <w:t>12.00</w:t>
      </w:r>
      <w:r w:rsidR="000A6ADF">
        <w:rPr>
          <w:lang w:val="en-US"/>
        </w:rPr>
        <w:t>-</w:t>
      </w:r>
      <w:r w:rsidR="00945B1D" w:rsidRPr="00350272">
        <w:rPr>
          <w:lang w:val="en-US"/>
        </w:rPr>
        <w:t>1</w:t>
      </w:r>
      <w:r>
        <w:rPr>
          <w:lang w:val="en-US"/>
        </w:rPr>
        <w:t>2.</w:t>
      </w:r>
      <w:r w:rsidR="00EE0072">
        <w:rPr>
          <w:lang w:val="en-US"/>
        </w:rPr>
        <w:t>30</w:t>
      </w:r>
      <w:r w:rsidR="00AF4967" w:rsidRPr="00350272">
        <w:rPr>
          <w:lang w:val="en-US"/>
        </w:rPr>
        <w:tab/>
      </w:r>
      <w:r w:rsidR="000A6ADF" w:rsidRPr="000A6ADF">
        <w:rPr>
          <w:lang w:val="en-US"/>
        </w:rPr>
        <w:t>Pneumococcal conjugate vaccines; full public health impact or cherry picking</w:t>
      </w:r>
      <w:r w:rsidR="000A6ADF">
        <w:rPr>
          <w:lang w:val="en-US"/>
        </w:rPr>
        <w:t xml:space="preserve"> | </w:t>
      </w:r>
    </w:p>
    <w:p w:rsidR="00EE0072" w:rsidRPr="000A6ADF" w:rsidRDefault="00EE0072" w:rsidP="00EE0072">
      <w:pPr>
        <w:ind w:left="2832"/>
        <w:rPr>
          <w:b/>
          <w:lang w:val="en-US"/>
        </w:rPr>
      </w:pPr>
      <w:proofErr w:type="spellStart"/>
      <w:r w:rsidRPr="000A6ADF">
        <w:rPr>
          <w:b/>
          <w:lang w:val="en-US"/>
        </w:rPr>
        <w:t>Arto</w:t>
      </w:r>
      <w:proofErr w:type="spellEnd"/>
      <w:r w:rsidRPr="000A6ADF">
        <w:rPr>
          <w:b/>
          <w:lang w:val="en-US"/>
        </w:rPr>
        <w:t xml:space="preserve"> </w:t>
      </w:r>
      <w:proofErr w:type="spellStart"/>
      <w:r w:rsidRPr="000A6ADF">
        <w:rPr>
          <w:b/>
          <w:lang w:val="en-US"/>
        </w:rPr>
        <w:t>Palmu</w:t>
      </w:r>
      <w:proofErr w:type="spellEnd"/>
      <w:r w:rsidRPr="000A6ADF">
        <w:rPr>
          <w:b/>
          <w:lang w:val="en-US"/>
        </w:rPr>
        <w:t xml:space="preserve"> </w:t>
      </w:r>
      <w:r w:rsidRPr="000A6ADF">
        <w:rPr>
          <w:b/>
          <w:lang w:val="en-US"/>
        </w:rPr>
        <w:tab/>
        <w:t xml:space="preserve"> </w:t>
      </w:r>
    </w:p>
    <w:p w:rsidR="00EE0072" w:rsidRPr="000A6ADF" w:rsidRDefault="00EE0072" w:rsidP="000A6ADF">
      <w:pPr>
        <w:ind w:left="2832" w:hanging="2832"/>
        <w:rPr>
          <w:lang w:val="en-US"/>
        </w:rPr>
      </w:pPr>
      <w:r w:rsidRPr="00FA3B83">
        <w:rPr>
          <w:lang w:val="en-US"/>
        </w:rPr>
        <w:t>12.30-12.55</w:t>
      </w:r>
      <w:r w:rsidRPr="00FA3B83">
        <w:rPr>
          <w:lang w:val="en-US"/>
        </w:rPr>
        <w:tab/>
      </w:r>
      <w:r w:rsidR="000A6ADF" w:rsidRPr="000A6ADF">
        <w:rPr>
          <w:lang w:val="en-US"/>
        </w:rPr>
        <w:t>Vaccinating the elderly against pneumococcal disease, a modelling and health economic perspective</w:t>
      </w:r>
      <w:r w:rsidRPr="00FA3B83">
        <w:rPr>
          <w:lang w:val="en-US"/>
        </w:rPr>
        <w:t xml:space="preserve"> </w:t>
      </w:r>
      <w:r w:rsidR="000A6ADF">
        <w:rPr>
          <w:lang w:val="en-US"/>
        </w:rPr>
        <w:t>|</w:t>
      </w:r>
      <w:r w:rsidRPr="00FA3B83">
        <w:rPr>
          <w:lang w:val="en-US"/>
        </w:rPr>
        <w:t xml:space="preserve"> </w:t>
      </w:r>
      <w:r w:rsidRPr="000A6ADF">
        <w:rPr>
          <w:b/>
          <w:lang w:val="en-US"/>
        </w:rPr>
        <w:t>Albert Jan van Hoek</w:t>
      </w:r>
      <w:r w:rsidRPr="000A6ADF">
        <w:rPr>
          <w:i/>
          <w:lang w:val="en-US"/>
        </w:rPr>
        <w:t xml:space="preserve"> </w:t>
      </w:r>
    </w:p>
    <w:p w:rsidR="00EE0072" w:rsidRPr="00FA3B83" w:rsidRDefault="00EE0072" w:rsidP="00EE0072">
      <w:pPr>
        <w:ind w:left="2832" w:hanging="2832"/>
        <w:rPr>
          <w:rFonts w:ascii="Calibri" w:hAnsi="Calibri" w:cs="Arial"/>
          <w:bCs/>
          <w:color w:val="000000"/>
          <w:sz w:val="24"/>
          <w:szCs w:val="24"/>
        </w:rPr>
      </w:pPr>
      <w:r w:rsidRPr="00766A94">
        <w:rPr>
          <w:lang w:val="en-US"/>
        </w:rPr>
        <w:tab/>
      </w:r>
      <w:r w:rsidRPr="00FA3B83">
        <w:t>Discussie</w:t>
      </w:r>
      <w:r w:rsidRPr="00FA3B83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</w:p>
    <w:p w:rsidR="0015101D" w:rsidRPr="00FA3B83" w:rsidRDefault="0015101D" w:rsidP="00400E21"/>
    <w:p w:rsidR="00BA29B1" w:rsidRPr="00FA3B83" w:rsidRDefault="00BA29B1" w:rsidP="00400E21">
      <w:pPr>
        <w:rPr>
          <w:b/>
        </w:rPr>
      </w:pPr>
    </w:p>
    <w:p w:rsidR="0015101D" w:rsidRPr="000A6ADF" w:rsidRDefault="00BA29B1" w:rsidP="00400E21">
      <w:pPr>
        <w:rPr>
          <w:b/>
          <w:lang w:val="en-US"/>
        </w:rPr>
      </w:pPr>
      <w:r w:rsidRPr="000A6ADF">
        <w:rPr>
          <w:b/>
          <w:lang w:val="en-US"/>
        </w:rPr>
        <w:t>13.</w:t>
      </w:r>
      <w:r w:rsidR="000A6ADF">
        <w:rPr>
          <w:b/>
          <w:lang w:val="en-US"/>
        </w:rPr>
        <w:t>05-</w:t>
      </w:r>
      <w:r w:rsidR="0015101D" w:rsidRPr="000A6ADF">
        <w:rPr>
          <w:b/>
          <w:lang w:val="en-US"/>
        </w:rPr>
        <w:t>1</w:t>
      </w:r>
      <w:r w:rsidR="00EE0072" w:rsidRPr="000A6ADF">
        <w:rPr>
          <w:b/>
          <w:lang w:val="en-US"/>
        </w:rPr>
        <w:t>4.00</w:t>
      </w:r>
      <w:r w:rsidR="0015101D" w:rsidRPr="000A6ADF">
        <w:rPr>
          <w:b/>
          <w:lang w:val="en-US"/>
        </w:rPr>
        <w:tab/>
      </w:r>
      <w:r w:rsidR="0015101D" w:rsidRPr="000A6ADF">
        <w:rPr>
          <w:b/>
          <w:lang w:val="en-US"/>
        </w:rPr>
        <w:tab/>
      </w:r>
      <w:r w:rsidR="0015101D" w:rsidRPr="000A6ADF">
        <w:rPr>
          <w:b/>
          <w:lang w:val="en-US"/>
        </w:rPr>
        <w:tab/>
      </w:r>
      <w:proofErr w:type="gramStart"/>
      <w:r w:rsidR="000A6ADF" w:rsidRPr="000A6ADF">
        <w:rPr>
          <w:b/>
          <w:lang w:val="en-US"/>
        </w:rPr>
        <w:t>L</w:t>
      </w:r>
      <w:r w:rsidR="00EE0072" w:rsidRPr="000A6ADF">
        <w:rPr>
          <w:b/>
          <w:lang w:val="en-US"/>
        </w:rPr>
        <w:t>unch</w:t>
      </w:r>
      <w:proofErr w:type="gramEnd"/>
    </w:p>
    <w:p w:rsidR="00FF09EB" w:rsidRPr="000A6ADF" w:rsidRDefault="00FF09EB" w:rsidP="004D0544">
      <w:pPr>
        <w:ind w:left="2124" w:firstLine="708"/>
        <w:rPr>
          <w:color w:val="FF0000"/>
          <w:lang w:val="en-US"/>
        </w:rPr>
      </w:pPr>
    </w:p>
    <w:p w:rsidR="00AF4967" w:rsidRPr="000A6ADF" w:rsidRDefault="00141141" w:rsidP="004D0544">
      <w:pPr>
        <w:ind w:left="2124" w:firstLine="708"/>
        <w:rPr>
          <w:lang w:val="en-US"/>
        </w:rPr>
      </w:pPr>
      <w:r w:rsidRPr="000A6ADF">
        <w:rPr>
          <w:lang w:val="en-US"/>
        </w:rPr>
        <w:t xml:space="preserve"> </w:t>
      </w:r>
    </w:p>
    <w:p w:rsidR="008472AB" w:rsidRDefault="00350272" w:rsidP="000A6ADF">
      <w:pPr>
        <w:ind w:left="2832" w:hanging="2832"/>
        <w:rPr>
          <w:color w:val="000000" w:themeColor="text1"/>
          <w:lang w:val="en-US"/>
        </w:rPr>
      </w:pPr>
      <w:r w:rsidRPr="005D4687">
        <w:rPr>
          <w:lang w:val="en-US"/>
        </w:rPr>
        <w:t>1</w:t>
      </w:r>
      <w:r w:rsidR="00EE0072">
        <w:rPr>
          <w:lang w:val="en-US"/>
        </w:rPr>
        <w:t>4.00</w:t>
      </w:r>
      <w:r w:rsidRPr="005D4687">
        <w:rPr>
          <w:lang w:val="en-US"/>
        </w:rPr>
        <w:t>-</w:t>
      </w:r>
      <w:r w:rsidR="00EE0072">
        <w:rPr>
          <w:lang w:val="en-US"/>
        </w:rPr>
        <w:t>14.</w:t>
      </w:r>
      <w:r w:rsidR="008472AB">
        <w:rPr>
          <w:lang w:val="en-US"/>
        </w:rPr>
        <w:t>4</w:t>
      </w:r>
      <w:r w:rsidR="00EE0072">
        <w:rPr>
          <w:lang w:val="en-US"/>
        </w:rPr>
        <w:t>0</w:t>
      </w:r>
      <w:r w:rsidR="005D4687">
        <w:rPr>
          <w:lang w:val="en-US"/>
        </w:rPr>
        <w:tab/>
      </w:r>
      <w:r w:rsidR="00EE0072" w:rsidRPr="00350272">
        <w:rPr>
          <w:lang w:val="en-US"/>
        </w:rPr>
        <w:t>The UK experience with meni</w:t>
      </w:r>
      <w:r w:rsidR="00EE0072">
        <w:rPr>
          <w:lang w:val="en-US"/>
        </w:rPr>
        <w:t>ngococcal B vaccination and the e</w:t>
      </w:r>
      <w:r w:rsidR="00EE0072" w:rsidRPr="00350272">
        <w:rPr>
          <w:lang w:val="en-US"/>
        </w:rPr>
        <w:t xml:space="preserve">mergence of </w:t>
      </w:r>
      <w:proofErr w:type="spellStart"/>
      <w:proofErr w:type="gramStart"/>
      <w:r w:rsidR="00EE0072" w:rsidRPr="00350272">
        <w:rPr>
          <w:lang w:val="en-US"/>
        </w:rPr>
        <w:t>MenW</w:t>
      </w:r>
      <w:proofErr w:type="spellEnd"/>
      <w:r w:rsidR="00EE0072" w:rsidRPr="00350272">
        <w:rPr>
          <w:lang w:val="en-US"/>
        </w:rPr>
        <w:t xml:space="preserve"> </w:t>
      </w:r>
      <w:r w:rsidR="000A6ADF">
        <w:rPr>
          <w:lang w:val="en-US"/>
        </w:rPr>
        <w:t xml:space="preserve"> |</w:t>
      </w:r>
      <w:proofErr w:type="gramEnd"/>
      <w:r w:rsidR="000A6ADF">
        <w:rPr>
          <w:lang w:val="en-US"/>
        </w:rPr>
        <w:t xml:space="preserve"> </w:t>
      </w:r>
      <w:proofErr w:type="spellStart"/>
      <w:r w:rsidR="00EE0072" w:rsidRPr="000A6ADF">
        <w:rPr>
          <w:b/>
          <w:color w:val="000000" w:themeColor="text1"/>
          <w:lang w:val="en-US"/>
        </w:rPr>
        <w:t>Shamez</w:t>
      </w:r>
      <w:proofErr w:type="spellEnd"/>
      <w:r w:rsidR="00EE0072" w:rsidRPr="000A6ADF">
        <w:rPr>
          <w:b/>
          <w:color w:val="000000" w:themeColor="text1"/>
          <w:lang w:val="en-US"/>
        </w:rPr>
        <w:t xml:space="preserve"> </w:t>
      </w:r>
      <w:proofErr w:type="spellStart"/>
      <w:r w:rsidR="00EE0072" w:rsidRPr="000A6ADF">
        <w:rPr>
          <w:b/>
          <w:color w:val="000000" w:themeColor="text1"/>
          <w:lang w:val="en-US"/>
        </w:rPr>
        <w:t>Ladhani</w:t>
      </w:r>
      <w:proofErr w:type="spellEnd"/>
      <w:r w:rsidR="00EE0072" w:rsidRPr="00350272">
        <w:rPr>
          <w:color w:val="000000" w:themeColor="text1"/>
          <w:lang w:val="en-US"/>
        </w:rPr>
        <w:t xml:space="preserve"> </w:t>
      </w:r>
    </w:p>
    <w:p w:rsidR="008472AB" w:rsidRDefault="00947691" w:rsidP="000A6ADF">
      <w:pPr>
        <w:rPr>
          <w:lang w:val="en-US"/>
        </w:rPr>
      </w:pPr>
      <w:r>
        <w:rPr>
          <w:lang w:val="en-US"/>
        </w:rPr>
        <w:t>14.40-14.55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A6ADF" w:rsidRPr="000A6ADF">
        <w:rPr>
          <w:lang w:val="en-US"/>
        </w:rPr>
        <w:t>Invasive meningococcal disease in the Netherlands</w:t>
      </w:r>
      <w:r w:rsidR="000A6ADF">
        <w:rPr>
          <w:lang w:val="en-US"/>
        </w:rPr>
        <w:t xml:space="preserve"> | </w:t>
      </w:r>
      <w:proofErr w:type="spellStart"/>
      <w:r w:rsidRPr="000A6ADF">
        <w:rPr>
          <w:b/>
          <w:lang w:val="en-US"/>
        </w:rPr>
        <w:t>Mirjam</w:t>
      </w:r>
      <w:proofErr w:type="spellEnd"/>
      <w:r w:rsidRPr="000A6ADF">
        <w:rPr>
          <w:b/>
          <w:lang w:val="en-US"/>
        </w:rPr>
        <w:t xml:space="preserve"> </w:t>
      </w:r>
      <w:proofErr w:type="spellStart"/>
      <w:r w:rsidRPr="000A6ADF">
        <w:rPr>
          <w:b/>
          <w:lang w:val="en-US"/>
        </w:rPr>
        <w:t>Knol</w:t>
      </w:r>
      <w:proofErr w:type="spellEnd"/>
      <w:r w:rsidRPr="00350272">
        <w:rPr>
          <w:lang w:val="en-US"/>
        </w:rPr>
        <w:t xml:space="preserve"> </w:t>
      </w:r>
    </w:p>
    <w:p w:rsidR="00350272" w:rsidRPr="00947691" w:rsidRDefault="000A6ADF" w:rsidP="00947691">
      <w:pPr>
        <w:rPr>
          <w:lang w:val="en-US"/>
        </w:rPr>
      </w:pPr>
      <w:r>
        <w:rPr>
          <w:lang w:val="en-US"/>
        </w:rPr>
        <w:tab/>
      </w:r>
      <w:r w:rsidR="00350272" w:rsidRPr="00947691">
        <w:rPr>
          <w:lang w:val="en-US"/>
        </w:rPr>
        <w:tab/>
      </w:r>
      <w:r w:rsidR="00350272" w:rsidRPr="00947691">
        <w:rPr>
          <w:lang w:val="en-US"/>
        </w:rPr>
        <w:tab/>
      </w:r>
      <w:r w:rsidR="00350272" w:rsidRPr="00947691">
        <w:rPr>
          <w:lang w:val="en-US"/>
        </w:rPr>
        <w:tab/>
      </w:r>
      <w:proofErr w:type="spellStart"/>
      <w:r w:rsidR="00350272" w:rsidRPr="00947691">
        <w:rPr>
          <w:lang w:val="en-US"/>
        </w:rPr>
        <w:t>Discussie</w:t>
      </w:r>
      <w:proofErr w:type="spellEnd"/>
      <w:r w:rsidR="00350272" w:rsidRPr="00947691">
        <w:rPr>
          <w:lang w:val="en-US"/>
        </w:rPr>
        <w:tab/>
      </w:r>
      <w:r w:rsidR="00350272" w:rsidRPr="00947691">
        <w:rPr>
          <w:lang w:val="en-US"/>
        </w:rPr>
        <w:tab/>
      </w:r>
    </w:p>
    <w:p w:rsidR="00350272" w:rsidRPr="00947691" w:rsidRDefault="00350272" w:rsidP="00350272">
      <w:pPr>
        <w:rPr>
          <w:lang w:val="en-US"/>
        </w:rPr>
      </w:pPr>
    </w:p>
    <w:p w:rsidR="005D4687" w:rsidRPr="00947691" w:rsidRDefault="00EE0072" w:rsidP="00350272">
      <w:pPr>
        <w:rPr>
          <w:lang w:val="en-US"/>
        </w:rPr>
      </w:pPr>
      <w:r w:rsidRPr="00947691">
        <w:rPr>
          <w:lang w:val="en-US"/>
        </w:rPr>
        <w:t>15.</w:t>
      </w:r>
      <w:r w:rsidR="00947691">
        <w:rPr>
          <w:lang w:val="en-US"/>
        </w:rPr>
        <w:t>05</w:t>
      </w:r>
      <w:r w:rsidRPr="00947691">
        <w:rPr>
          <w:lang w:val="en-US"/>
        </w:rPr>
        <w:t>-15.</w:t>
      </w:r>
      <w:r w:rsidR="00947691">
        <w:rPr>
          <w:lang w:val="en-US"/>
        </w:rPr>
        <w:t>35</w:t>
      </w:r>
      <w:r w:rsidR="005D4687" w:rsidRPr="00947691">
        <w:rPr>
          <w:lang w:val="en-US"/>
        </w:rPr>
        <w:tab/>
      </w:r>
      <w:r w:rsidR="005D4687" w:rsidRPr="00947691">
        <w:rPr>
          <w:lang w:val="en-US"/>
        </w:rPr>
        <w:tab/>
      </w:r>
      <w:r w:rsidR="005D4687" w:rsidRPr="00947691">
        <w:rPr>
          <w:lang w:val="en-US"/>
        </w:rPr>
        <w:tab/>
      </w:r>
      <w:r w:rsidR="000A6ADF">
        <w:rPr>
          <w:b/>
          <w:lang w:val="en-US"/>
        </w:rPr>
        <w:t>Coffee break</w:t>
      </w:r>
      <w:r w:rsidR="005D4687" w:rsidRPr="00947691">
        <w:rPr>
          <w:lang w:val="en-US"/>
        </w:rPr>
        <w:tab/>
      </w:r>
    </w:p>
    <w:p w:rsidR="005D4687" w:rsidRPr="00947691" w:rsidRDefault="005D4687" w:rsidP="004D0544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4997"/>
      </w:tblGrid>
      <w:tr w:rsidR="000A6ADF" w:rsidRPr="00766A94" w:rsidTr="000A6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11C" w:rsidRPr="000A6ADF" w:rsidRDefault="00936F5E" w:rsidP="000A6ADF">
            <w:pPr>
              <w:rPr>
                <w:lang w:val="en-US"/>
              </w:rPr>
            </w:pPr>
            <w:r w:rsidRPr="00947691">
              <w:rPr>
                <w:lang w:val="en-US"/>
              </w:rPr>
              <w:t>1</w:t>
            </w:r>
            <w:r w:rsidR="009C2310" w:rsidRPr="00947691">
              <w:rPr>
                <w:lang w:val="en-US"/>
              </w:rPr>
              <w:t>5.</w:t>
            </w:r>
            <w:r w:rsidR="00947691">
              <w:rPr>
                <w:lang w:val="en-US"/>
              </w:rPr>
              <w:t>35</w:t>
            </w:r>
            <w:r w:rsidR="000A6ADF">
              <w:rPr>
                <w:lang w:val="en-US"/>
              </w:rPr>
              <w:t>-</w:t>
            </w:r>
            <w:r w:rsidR="00400E21" w:rsidRPr="00947691">
              <w:rPr>
                <w:lang w:val="en-US"/>
              </w:rPr>
              <w:t>1</w:t>
            </w:r>
            <w:r w:rsidR="00947691">
              <w:rPr>
                <w:lang w:val="en-US"/>
              </w:rPr>
              <w:t>6.05</w:t>
            </w:r>
            <w:r w:rsidR="000C5CAE" w:rsidRPr="00947691">
              <w:rPr>
                <w:lang w:val="en-US"/>
              </w:rPr>
              <w:tab/>
            </w:r>
            <w:r w:rsidR="000C5CAE" w:rsidRPr="00947691">
              <w:rPr>
                <w:lang w:val="en-US"/>
              </w:rPr>
              <w:tab/>
            </w:r>
            <w:r w:rsidR="000C5CAE" w:rsidRPr="00947691">
              <w:rPr>
                <w:lang w:val="en-US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0A6ADF" w:rsidRPr="000A6ADF" w:rsidRDefault="000A6ADF" w:rsidP="0089411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A6AD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HPV surveillance in the Netherlands | </w:t>
            </w:r>
            <w:r w:rsidRPr="000A6AD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Audrey King</w:t>
            </w:r>
          </w:p>
        </w:tc>
      </w:tr>
    </w:tbl>
    <w:p w:rsidR="00400E21" w:rsidRPr="00E70F01" w:rsidRDefault="00936F5E" w:rsidP="00EE0072">
      <w:pPr>
        <w:ind w:left="2832" w:hanging="2832"/>
        <w:rPr>
          <w:lang w:val="en-US"/>
        </w:rPr>
      </w:pPr>
      <w:r w:rsidRPr="000A6ADF">
        <w:rPr>
          <w:rFonts w:cs="Helv"/>
          <w:color w:val="000000"/>
          <w:lang w:val="en-US"/>
        </w:rPr>
        <w:t>16</w:t>
      </w:r>
      <w:r w:rsidR="00400E21" w:rsidRPr="000A6ADF">
        <w:rPr>
          <w:rFonts w:cs="Helv"/>
          <w:color w:val="000000"/>
          <w:lang w:val="en-US"/>
        </w:rPr>
        <w:t>.</w:t>
      </w:r>
      <w:r w:rsidR="00947691" w:rsidRPr="000A6ADF">
        <w:rPr>
          <w:rFonts w:cs="Helv"/>
          <w:color w:val="000000"/>
          <w:lang w:val="en-US"/>
        </w:rPr>
        <w:t>05</w:t>
      </w:r>
      <w:r w:rsidR="000A6ADF">
        <w:rPr>
          <w:rFonts w:cs="Helv"/>
          <w:color w:val="000000"/>
          <w:lang w:val="en-US"/>
        </w:rPr>
        <w:t>-</w:t>
      </w:r>
      <w:r w:rsidR="000C5CAE" w:rsidRPr="000A6ADF">
        <w:rPr>
          <w:rFonts w:cs="Helv"/>
          <w:color w:val="000000"/>
          <w:lang w:val="en-US"/>
        </w:rPr>
        <w:t>16.</w:t>
      </w:r>
      <w:r w:rsidR="00947691" w:rsidRPr="000A6ADF">
        <w:rPr>
          <w:rFonts w:cs="Helv"/>
          <w:color w:val="000000"/>
          <w:lang w:val="en-US"/>
        </w:rPr>
        <w:t>35</w:t>
      </w:r>
      <w:r w:rsidR="00400E21" w:rsidRPr="000A6ADF">
        <w:rPr>
          <w:rFonts w:cs="Helv"/>
          <w:color w:val="000000"/>
          <w:lang w:val="en-US"/>
        </w:rPr>
        <w:tab/>
      </w:r>
      <w:r w:rsidR="00E70F01" w:rsidRPr="000A6ADF">
        <w:rPr>
          <w:lang w:val="en-US"/>
        </w:rPr>
        <w:t xml:space="preserve">HPV </w:t>
      </w:r>
      <w:r w:rsidR="000A6ADF" w:rsidRPr="000A6ADF">
        <w:rPr>
          <w:lang w:val="en-US"/>
        </w:rPr>
        <w:t>Informing HPV vaccination strategy about target groups: girls-only, gender-neutral, catch-up and selective adult vaccination</w:t>
      </w:r>
      <w:r w:rsidR="000A6ADF">
        <w:rPr>
          <w:lang w:val="en-US"/>
        </w:rPr>
        <w:t xml:space="preserve"> | </w:t>
      </w:r>
      <w:r w:rsidR="005F5DAF" w:rsidRPr="000A6ADF">
        <w:rPr>
          <w:b/>
          <w:lang w:val="en-US"/>
        </w:rPr>
        <w:t xml:space="preserve">Hans </w:t>
      </w:r>
      <w:proofErr w:type="spellStart"/>
      <w:r w:rsidR="005F5DAF" w:rsidRPr="000A6ADF">
        <w:rPr>
          <w:b/>
          <w:lang w:val="en-US"/>
        </w:rPr>
        <w:t>Bogaards</w:t>
      </w:r>
      <w:proofErr w:type="spellEnd"/>
      <w:r w:rsidR="00400E21" w:rsidRPr="00E70F01">
        <w:rPr>
          <w:lang w:val="en-US"/>
        </w:rPr>
        <w:t xml:space="preserve"> </w:t>
      </w:r>
    </w:p>
    <w:p w:rsidR="00400E21" w:rsidRPr="00400E21" w:rsidRDefault="000A6ADF" w:rsidP="00400E2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C2310" w:rsidRPr="000A6ADF">
        <w:rPr>
          <w:lang w:val="en-US"/>
        </w:rPr>
        <w:tab/>
      </w:r>
      <w:r>
        <w:t>D</w:t>
      </w:r>
      <w:r w:rsidR="00EE0072">
        <w:t xml:space="preserve">iscussie </w:t>
      </w:r>
    </w:p>
    <w:p w:rsidR="000A6ADF" w:rsidRDefault="000A6ADF" w:rsidP="00400E21"/>
    <w:p w:rsidR="00EE0072" w:rsidRDefault="00936F5E" w:rsidP="00400E21">
      <w:r>
        <w:t>1</w:t>
      </w:r>
      <w:r w:rsidR="006817C5">
        <w:t>6</w:t>
      </w:r>
      <w:r>
        <w:t>.</w:t>
      </w:r>
      <w:r w:rsidR="00947691">
        <w:t>45</w:t>
      </w:r>
      <w:r w:rsidR="009C2310">
        <w:t>-1</w:t>
      </w:r>
      <w:r w:rsidR="00EE0072">
        <w:t>7.00</w:t>
      </w:r>
      <w:r>
        <w:tab/>
      </w:r>
      <w:r w:rsidR="009C2310">
        <w:tab/>
      </w:r>
      <w:r w:rsidR="009C2310">
        <w:tab/>
      </w:r>
      <w:proofErr w:type="spellStart"/>
      <w:r w:rsidR="000A6ADF" w:rsidRPr="000A6ADF">
        <w:rPr>
          <w:b/>
        </w:rPr>
        <w:t>Closure</w:t>
      </w:r>
      <w:proofErr w:type="spellEnd"/>
    </w:p>
    <w:p w:rsidR="00B139B1" w:rsidRPr="00400E21" w:rsidRDefault="00EE0072" w:rsidP="00400E21">
      <w:r>
        <w:t>17.00-18.00</w:t>
      </w:r>
      <w:r>
        <w:tab/>
      </w:r>
      <w:r>
        <w:tab/>
      </w:r>
      <w:r>
        <w:tab/>
      </w:r>
      <w:r w:rsidR="000A6ADF" w:rsidRPr="000A6ADF">
        <w:rPr>
          <w:b/>
        </w:rPr>
        <w:t>Drinks</w:t>
      </w:r>
    </w:p>
    <w:sectPr w:rsidR="00B139B1" w:rsidRPr="00400E21" w:rsidSect="00FA3B83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verda Sans Com Light">
    <w:altName w:val="Diverda Sans Co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793"/>
    <w:multiLevelType w:val="hybridMultilevel"/>
    <w:tmpl w:val="E85A5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F02"/>
    <w:multiLevelType w:val="multilevel"/>
    <w:tmpl w:val="C71AE1B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C348AD"/>
    <w:multiLevelType w:val="hybridMultilevel"/>
    <w:tmpl w:val="C25A9AC6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8367C8D"/>
    <w:multiLevelType w:val="multilevel"/>
    <w:tmpl w:val="F00ECA9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CF7120C"/>
    <w:multiLevelType w:val="hybridMultilevel"/>
    <w:tmpl w:val="E1E0D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F614B"/>
    <w:multiLevelType w:val="multilevel"/>
    <w:tmpl w:val="86E44BC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4F5E66"/>
    <w:multiLevelType w:val="hybridMultilevel"/>
    <w:tmpl w:val="72BC2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3938"/>
    <w:multiLevelType w:val="hybridMultilevel"/>
    <w:tmpl w:val="AB9C2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716"/>
    <w:multiLevelType w:val="multilevel"/>
    <w:tmpl w:val="62D2873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442401B"/>
    <w:multiLevelType w:val="hybridMultilevel"/>
    <w:tmpl w:val="8250DA0C"/>
    <w:lvl w:ilvl="0" w:tplc="708E7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E543C78"/>
    <w:multiLevelType w:val="hybridMultilevel"/>
    <w:tmpl w:val="0AA6E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6"/>
    <w:rsid w:val="00003C04"/>
    <w:rsid w:val="00070552"/>
    <w:rsid w:val="000976B0"/>
    <w:rsid w:val="000A6ADF"/>
    <w:rsid w:val="000C5CAE"/>
    <w:rsid w:val="00112D9C"/>
    <w:rsid w:val="00135F1C"/>
    <w:rsid w:val="00141141"/>
    <w:rsid w:val="0015101D"/>
    <w:rsid w:val="00207C27"/>
    <w:rsid w:val="002577BE"/>
    <w:rsid w:val="002A7C6E"/>
    <w:rsid w:val="00307C71"/>
    <w:rsid w:val="00350272"/>
    <w:rsid w:val="00362E6F"/>
    <w:rsid w:val="0038361C"/>
    <w:rsid w:val="003B28E1"/>
    <w:rsid w:val="003D62CD"/>
    <w:rsid w:val="00400E21"/>
    <w:rsid w:val="00431595"/>
    <w:rsid w:val="00470E41"/>
    <w:rsid w:val="004B708F"/>
    <w:rsid w:val="004D0544"/>
    <w:rsid w:val="004F096B"/>
    <w:rsid w:val="00550BA3"/>
    <w:rsid w:val="0059464C"/>
    <w:rsid w:val="005D4687"/>
    <w:rsid w:val="005F5DAF"/>
    <w:rsid w:val="00613A19"/>
    <w:rsid w:val="00613DBE"/>
    <w:rsid w:val="00642EC8"/>
    <w:rsid w:val="006529BA"/>
    <w:rsid w:val="006809B0"/>
    <w:rsid w:val="006817C5"/>
    <w:rsid w:val="006A7883"/>
    <w:rsid w:val="006F421A"/>
    <w:rsid w:val="00711068"/>
    <w:rsid w:val="00743608"/>
    <w:rsid w:val="00756A1A"/>
    <w:rsid w:val="00766A94"/>
    <w:rsid w:val="007A3E16"/>
    <w:rsid w:val="007B4772"/>
    <w:rsid w:val="007C7178"/>
    <w:rsid w:val="0080528D"/>
    <w:rsid w:val="00811BDF"/>
    <w:rsid w:val="00837E72"/>
    <w:rsid w:val="008472AB"/>
    <w:rsid w:val="00867DEA"/>
    <w:rsid w:val="00873712"/>
    <w:rsid w:val="0089411C"/>
    <w:rsid w:val="008C5197"/>
    <w:rsid w:val="00923230"/>
    <w:rsid w:val="00936F5E"/>
    <w:rsid w:val="00945B1D"/>
    <w:rsid w:val="00947691"/>
    <w:rsid w:val="00952EAF"/>
    <w:rsid w:val="00980C50"/>
    <w:rsid w:val="009C2310"/>
    <w:rsid w:val="009E239B"/>
    <w:rsid w:val="00A10C07"/>
    <w:rsid w:val="00A24A46"/>
    <w:rsid w:val="00A46FFC"/>
    <w:rsid w:val="00A85AFA"/>
    <w:rsid w:val="00AC2198"/>
    <w:rsid w:val="00AF4967"/>
    <w:rsid w:val="00B139B1"/>
    <w:rsid w:val="00B46B04"/>
    <w:rsid w:val="00BA29B1"/>
    <w:rsid w:val="00BC085D"/>
    <w:rsid w:val="00C72CE6"/>
    <w:rsid w:val="00C76470"/>
    <w:rsid w:val="00CB0CB7"/>
    <w:rsid w:val="00CB449E"/>
    <w:rsid w:val="00D22154"/>
    <w:rsid w:val="00D80F28"/>
    <w:rsid w:val="00DC3321"/>
    <w:rsid w:val="00DD5953"/>
    <w:rsid w:val="00E50B86"/>
    <w:rsid w:val="00E70F01"/>
    <w:rsid w:val="00EE0072"/>
    <w:rsid w:val="00FA3B83"/>
    <w:rsid w:val="00FD75B6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61C"/>
    <w:pPr>
      <w:autoSpaceDE w:val="0"/>
      <w:autoSpaceDN w:val="0"/>
      <w:adjustRightInd w:val="0"/>
    </w:pPr>
    <w:rPr>
      <w:rFonts w:ascii="Diverda Sans Com Light" w:hAnsi="Diverda Sans Com Light" w:cs="Diverda Sans Com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21A"/>
    <w:pPr>
      <w:ind w:left="720"/>
      <w:contextualSpacing/>
    </w:pPr>
  </w:style>
  <w:style w:type="table" w:styleId="TableGrid">
    <w:name w:val="Table Grid"/>
    <w:basedOn w:val="TableNormal"/>
    <w:uiPriority w:val="59"/>
    <w:rsid w:val="0075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0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3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3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61C"/>
    <w:pPr>
      <w:autoSpaceDE w:val="0"/>
      <w:autoSpaceDN w:val="0"/>
      <w:adjustRightInd w:val="0"/>
    </w:pPr>
    <w:rPr>
      <w:rFonts w:ascii="Diverda Sans Com Light" w:hAnsi="Diverda Sans Com Light" w:cs="Diverda Sans Com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21A"/>
    <w:pPr>
      <w:ind w:left="720"/>
      <w:contextualSpacing/>
    </w:pPr>
  </w:style>
  <w:style w:type="table" w:styleId="TableGrid">
    <w:name w:val="Table Grid"/>
    <w:basedOn w:val="TableNormal"/>
    <w:uiPriority w:val="59"/>
    <w:rsid w:val="0075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0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3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3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4E5F8B1E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Sanders</dc:creator>
  <cp:lastModifiedBy>Gonnie de Rooij - van Keulen</cp:lastModifiedBy>
  <cp:revision>2</cp:revision>
  <dcterms:created xsi:type="dcterms:W3CDTF">2017-09-08T13:44:00Z</dcterms:created>
  <dcterms:modified xsi:type="dcterms:W3CDTF">2017-09-08T13:44:00Z</dcterms:modified>
</cp:coreProperties>
</file>